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3979" w14:textId="1D13098B" w:rsidR="00F00289" w:rsidRDefault="00B435DE">
      <w:pPr>
        <w:pStyle w:val="Heading1"/>
        <w:rPr>
          <w:sz w:val="36"/>
        </w:rPr>
      </w:pPr>
      <w:r>
        <w:rPr>
          <w:noProof/>
        </w:rPr>
        <w:drawing>
          <wp:anchor distT="0" distB="0" distL="114300" distR="114300" simplePos="0" relativeHeight="251657728" behindDoc="1" locked="0" layoutInCell="1" allowOverlap="1" wp14:anchorId="46CE39B8" wp14:editId="5C53FCB8">
            <wp:simplePos x="0" y="0"/>
            <wp:positionH relativeFrom="column">
              <wp:posOffset>5249545</wp:posOffset>
            </wp:positionH>
            <wp:positionV relativeFrom="paragraph">
              <wp:posOffset>-109220</wp:posOffset>
            </wp:positionV>
            <wp:extent cx="1352550" cy="56197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2550" cy="561975"/>
                    </a:xfrm>
                    <a:prstGeom prst="rect">
                      <a:avLst/>
                    </a:prstGeom>
                    <a:noFill/>
                  </pic:spPr>
                </pic:pic>
              </a:graphicData>
            </a:graphic>
            <wp14:sizeRelH relativeFrom="page">
              <wp14:pctWidth>0</wp14:pctWidth>
            </wp14:sizeRelH>
            <wp14:sizeRelV relativeFrom="page">
              <wp14:pctHeight>0</wp14:pctHeight>
            </wp14:sizeRelV>
          </wp:anchor>
        </w:drawing>
      </w:r>
    </w:p>
    <w:p w14:paraId="46CE397A" w14:textId="77777777" w:rsidR="00F00289" w:rsidRDefault="00F00289">
      <w:pPr>
        <w:pStyle w:val="Heading1"/>
        <w:rPr>
          <w:sz w:val="36"/>
        </w:rPr>
      </w:pPr>
      <w:r>
        <w:rPr>
          <w:sz w:val="36"/>
        </w:rPr>
        <w:t>EMPLOYEE</w:t>
      </w:r>
      <w:r>
        <w:rPr>
          <w:sz w:val="36"/>
        </w:rPr>
        <w:tab/>
        <w:t xml:space="preserve">       </w:t>
      </w:r>
      <w:r>
        <w:rPr>
          <w:sz w:val="36"/>
        </w:rPr>
        <w:tab/>
      </w:r>
      <w:r>
        <w:rPr>
          <w:sz w:val="36"/>
        </w:rPr>
        <w:tab/>
      </w:r>
      <w:r>
        <w:rPr>
          <w:sz w:val="36"/>
        </w:rPr>
        <w:tab/>
      </w:r>
      <w:r>
        <w:rPr>
          <w:sz w:val="36"/>
        </w:rPr>
        <w:tab/>
      </w:r>
      <w:r>
        <w:rPr>
          <w:sz w:val="36"/>
        </w:rPr>
        <w:tab/>
      </w:r>
      <w:r>
        <w:rPr>
          <w:sz w:val="36"/>
        </w:rPr>
        <w:tab/>
      </w:r>
    </w:p>
    <w:p w14:paraId="46CE397B" w14:textId="204C06C6" w:rsidR="00F00289" w:rsidRDefault="00F00289">
      <w:pPr>
        <w:pStyle w:val="Heading2"/>
        <w:rPr>
          <w:sz w:val="20"/>
        </w:rPr>
      </w:pPr>
      <w:r>
        <w:t>SPECIFICATION</w:t>
      </w:r>
      <w:r>
        <w:rPr>
          <w:sz w:val="20"/>
        </w:rPr>
        <w:tab/>
      </w:r>
      <w:r>
        <w:rPr>
          <w:sz w:val="20"/>
        </w:rPr>
        <w:tab/>
      </w:r>
      <w:r>
        <w:rPr>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2835"/>
        <w:gridCol w:w="3544"/>
        <w:gridCol w:w="2013"/>
      </w:tblGrid>
      <w:tr w:rsidR="00F00289" w14:paraId="46CE397F" w14:textId="77777777" w:rsidTr="008A518D">
        <w:trPr>
          <w:cantSplit/>
        </w:trPr>
        <w:tc>
          <w:tcPr>
            <w:tcW w:w="4928" w:type="dxa"/>
            <w:gridSpan w:val="2"/>
          </w:tcPr>
          <w:p w14:paraId="46CE397C" w14:textId="13267C7B" w:rsidR="00F00289" w:rsidRDefault="00F00289">
            <w:pPr>
              <w:rPr>
                <w:b/>
                <w:sz w:val="20"/>
              </w:rPr>
            </w:pPr>
            <w:r>
              <w:rPr>
                <w:b/>
                <w:sz w:val="20"/>
              </w:rPr>
              <w:t>Dept:</w:t>
            </w:r>
            <w:r w:rsidR="00B435DE">
              <w:rPr>
                <w:b/>
                <w:sz w:val="20"/>
              </w:rPr>
              <w:t xml:space="preserve"> Environment &amp; Property</w:t>
            </w:r>
          </w:p>
        </w:tc>
        <w:tc>
          <w:tcPr>
            <w:tcW w:w="5557" w:type="dxa"/>
            <w:gridSpan w:val="2"/>
          </w:tcPr>
          <w:p w14:paraId="46CE397D" w14:textId="38C50EDC" w:rsidR="00F00289" w:rsidRDefault="00F00289">
            <w:pPr>
              <w:rPr>
                <w:b/>
                <w:sz w:val="20"/>
              </w:rPr>
            </w:pPr>
            <w:r>
              <w:rPr>
                <w:b/>
                <w:sz w:val="20"/>
              </w:rPr>
              <w:t>Section:</w:t>
            </w:r>
            <w:r w:rsidR="00B435DE">
              <w:rPr>
                <w:b/>
                <w:sz w:val="20"/>
              </w:rPr>
              <w:t xml:space="preserve"> Investment Property</w:t>
            </w:r>
          </w:p>
          <w:p w14:paraId="46CE397E" w14:textId="77777777" w:rsidR="00F00289" w:rsidRDefault="00F00289">
            <w:pPr>
              <w:rPr>
                <w:b/>
                <w:sz w:val="20"/>
              </w:rPr>
            </w:pPr>
          </w:p>
        </w:tc>
      </w:tr>
      <w:tr w:rsidR="00F00289" w14:paraId="46CE3984" w14:textId="77777777" w:rsidTr="008A518D">
        <w:tc>
          <w:tcPr>
            <w:tcW w:w="2093" w:type="dxa"/>
          </w:tcPr>
          <w:p w14:paraId="46CE3980" w14:textId="7BCB4FF7" w:rsidR="00F00289" w:rsidRPr="00B435DE" w:rsidRDefault="00F00289" w:rsidP="00B435DE">
            <w:pPr>
              <w:rPr>
                <w:b/>
                <w:sz w:val="20"/>
              </w:rPr>
            </w:pPr>
            <w:r w:rsidRPr="00B435DE">
              <w:rPr>
                <w:b/>
                <w:sz w:val="20"/>
              </w:rPr>
              <w:t>Post No:</w:t>
            </w:r>
            <w:r w:rsidR="00B435DE" w:rsidRPr="00B435DE">
              <w:rPr>
                <w:b/>
                <w:sz w:val="20"/>
              </w:rPr>
              <w:t xml:space="preserve"> </w:t>
            </w:r>
            <w:r w:rsidR="00DE5FBB">
              <w:rPr>
                <w:rFonts w:cs="Arial"/>
                <w:b/>
                <w:sz w:val="19"/>
                <w:szCs w:val="19"/>
              </w:rPr>
              <w:t>EP</w:t>
            </w:r>
            <w:r w:rsidR="00B435DE" w:rsidRPr="00B435DE">
              <w:rPr>
                <w:rFonts w:cs="Arial"/>
                <w:b/>
                <w:sz w:val="19"/>
                <w:szCs w:val="19"/>
              </w:rPr>
              <w:t>IP0100</w:t>
            </w:r>
            <w:r w:rsidR="00DE5FBB">
              <w:rPr>
                <w:rFonts w:cs="Arial"/>
                <w:b/>
                <w:sz w:val="19"/>
                <w:szCs w:val="19"/>
              </w:rPr>
              <w:t>2</w:t>
            </w:r>
            <w:r w:rsidR="00B435DE" w:rsidRPr="00B435DE">
              <w:rPr>
                <w:rFonts w:cs="Arial"/>
                <w:b/>
                <w:sz w:val="19"/>
                <w:szCs w:val="19"/>
              </w:rPr>
              <w:t xml:space="preserve"> </w:t>
            </w:r>
          </w:p>
        </w:tc>
        <w:tc>
          <w:tcPr>
            <w:tcW w:w="6379" w:type="dxa"/>
            <w:gridSpan w:val="2"/>
          </w:tcPr>
          <w:p w14:paraId="3741D337" w14:textId="7A079CF4" w:rsidR="00B435DE" w:rsidRPr="00B435DE" w:rsidRDefault="00F00289" w:rsidP="00B435DE">
            <w:pPr>
              <w:rPr>
                <w:b/>
                <w:sz w:val="20"/>
              </w:rPr>
            </w:pPr>
            <w:r w:rsidRPr="00B435DE">
              <w:rPr>
                <w:b/>
                <w:sz w:val="20"/>
              </w:rPr>
              <w:t>Designation:</w:t>
            </w:r>
            <w:r w:rsidR="00B435DE" w:rsidRPr="00B435DE">
              <w:rPr>
                <w:b/>
                <w:sz w:val="20"/>
              </w:rPr>
              <w:t xml:space="preserve"> </w:t>
            </w:r>
            <w:r w:rsidR="00B435DE" w:rsidRPr="008E09D6">
              <w:rPr>
                <w:rFonts w:ascii="Calibri" w:hAnsi="Calibri" w:cs="Calibri"/>
                <w:b/>
                <w:sz w:val="22"/>
                <w:szCs w:val="22"/>
              </w:rPr>
              <w:t xml:space="preserve">Principal </w:t>
            </w:r>
            <w:r w:rsidR="00DE5FBB">
              <w:rPr>
                <w:rFonts w:ascii="Calibri" w:hAnsi="Calibri" w:cs="Calibri"/>
                <w:b/>
                <w:sz w:val="22"/>
                <w:szCs w:val="22"/>
              </w:rPr>
              <w:t>Estates Surveyor</w:t>
            </w:r>
          </w:p>
          <w:p w14:paraId="46CE3982" w14:textId="77777777" w:rsidR="00F00289" w:rsidRPr="00B435DE" w:rsidRDefault="00F00289">
            <w:pPr>
              <w:rPr>
                <w:b/>
                <w:sz w:val="20"/>
              </w:rPr>
            </w:pPr>
          </w:p>
        </w:tc>
        <w:tc>
          <w:tcPr>
            <w:tcW w:w="2013" w:type="dxa"/>
          </w:tcPr>
          <w:p w14:paraId="46CE3983" w14:textId="184D43E5" w:rsidR="00F00289" w:rsidRDefault="00F00289">
            <w:pPr>
              <w:rPr>
                <w:b/>
                <w:sz w:val="20"/>
              </w:rPr>
            </w:pPr>
            <w:r>
              <w:rPr>
                <w:b/>
                <w:sz w:val="20"/>
              </w:rPr>
              <w:t>Grade:</w:t>
            </w:r>
            <w:r w:rsidR="00B435DE">
              <w:rPr>
                <w:b/>
                <w:sz w:val="20"/>
              </w:rPr>
              <w:t xml:space="preserve"> 1</w:t>
            </w:r>
            <w:r w:rsidR="00D229E2">
              <w:rPr>
                <w:b/>
                <w:sz w:val="20"/>
              </w:rPr>
              <w:t>5</w:t>
            </w:r>
          </w:p>
        </w:tc>
      </w:tr>
      <w:tr w:rsidR="00891960" w14:paraId="46CE398C" w14:textId="44659B92" w:rsidTr="008A518D">
        <w:tc>
          <w:tcPr>
            <w:tcW w:w="10485" w:type="dxa"/>
            <w:gridSpan w:val="4"/>
          </w:tcPr>
          <w:p w14:paraId="46CE3986" w14:textId="77777777" w:rsidR="00891960" w:rsidRDefault="00891960">
            <w:pPr>
              <w:rPr>
                <w:b/>
              </w:rPr>
            </w:pPr>
            <w:r>
              <w:rPr>
                <w:b/>
              </w:rPr>
              <w:t>Qualification:</w:t>
            </w:r>
          </w:p>
          <w:p w14:paraId="46CE3987" w14:textId="77777777" w:rsidR="00891960" w:rsidRDefault="00891960">
            <w:pPr>
              <w:rPr>
                <w:b/>
              </w:rPr>
            </w:pPr>
          </w:p>
          <w:p w14:paraId="3BB6DB96" w14:textId="4CEBA74C" w:rsidR="00891960" w:rsidRPr="008E09D6" w:rsidRDefault="00891960" w:rsidP="002327A2">
            <w:pPr>
              <w:tabs>
                <w:tab w:val="left" w:pos="3135"/>
              </w:tabs>
              <w:rPr>
                <w:sz w:val="22"/>
                <w:szCs w:val="22"/>
              </w:rPr>
            </w:pPr>
            <w:r w:rsidRPr="00891960">
              <w:rPr>
                <w:b/>
                <w:bCs/>
                <w:sz w:val="22"/>
                <w:szCs w:val="22"/>
              </w:rPr>
              <w:t xml:space="preserve">E </w:t>
            </w:r>
            <w:r>
              <w:rPr>
                <w:sz w:val="22"/>
                <w:szCs w:val="22"/>
              </w:rPr>
              <w:t xml:space="preserve">   </w:t>
            </w:r>
            <w:r w:rsidRPr="008E09D6">
              <w:rPr>
                <w:sz w:val="22"/>
                <w:szCs w:val="22"/>
              </w:rPr>
              <w:t xml:space="preserve">Degree in Estate Management  </w:t>
            </w:r>
          </w:p>
          <w:p w14:paraId="264A90B3" w14:textId="0876ED6E" w:rsidR="00891960" w:rsidRPr="008E09D6" w:rsidRDefault="00891960" w:rsidP="002327A2">
            <w:pPr>
              <w:tabs>
                <w:tab w:val="left" w:pos="3135"/>
              </w:tabs>
              <w:rPr>
                <w:sz w:val="22"/>
                <w:szCs w:val="22"/>
              </w:rPr>
            </w:pPr>
            <w:r w:rsidRPr="00891960">
              <w:rPr>
                <w:b/>
                <w:bCs/>
                <w:sz w:val="22"/>
                <w:szCs w:val="22"/>
              </w:rPr>
              <w:t>E</w:t>
            </w:r>
            <w:r>
              <w:rPr>
                <w:sz w:val="22"/>
                <w:szCs w:val="22"/>
              </w:rPr>
              <w:t xml:space="preserve">    </w:t>
            </w:r>
            <w:r w:rsidRPr="008E09D6">
              <w:rPr>
                <w:sz w:val="22"/>
                <w:szCs w:val="22"/>
              </w:rPr>
              <w:t xml:space="preserve">Full membership of the Royal Institution of Chartered Surveyors (MRICS) </w:t>
            </w:r>
          </w:p>
          <w:p w14:paraId="46CE398A" w14:textId="7BB45DFE" w:rsidR="00891960" w:rsidRPr="008E09D6" w:rsidRDefault="00891960" w:rsidP="008E09D6">
            <w:pPr>
              <w:tabs>
                <w:tab w:val="left" w:pos="3135"/>
              </w:tabs>
              <w:rPr>
                <w:b/>
                <w:sz w:val="20"/>
              </w:rPr>
            </w:pPr>
            <w:r w:rsidRPr="00891960">
              <w:rPr>
                <w:b/>
                <w:bCs/>
                <w:sz w:val="22"/>
                <w:szCs w:val="22"/>
              </w:rPr>
              <w:t>E</w:t>
            </w:r>
            <w:r>
              <w:rPr>
                <w:sz w:val="22"/>
                <w:szCs w:val="22"/>
              </w:rPr>
              <w:t xml:space="preserve">    </w:t>
            </w:r>
            <w:r w:rsidRPr="008E09D6">
              <w:rPr>
                <w:sz w:val="22"/>
                <w:szCs w:val="22"/>
              </w:rPr>
              <w:t>RICS Registered Valuer</w:t>
            </w:r>
            <w:r w:rsidRPr="008E09D6">
              <w:rPr>
                <w:b/>
                <w:sz w:val="20"/>
              </w:rPr>
              <w:tab/>
            </w:r>
          </w:p>
          <w:p w14:paraId="46CE398B" w14:textId="77777777" w:rsidR="00891960" w:rsidRDefault="00891960">
            <w:pPr>
              <w:rPr>
                <w:b/>
              </w:rPr>
            </w:pPr>
          </w:p>
        </w:tc>
      </w:tr>
      <w:tr w:rsidR="00891960" w14:paraId="46CE399B" w14:textId="78FA384B" w:rsidTr="008A518D">
        <w:tc>
          <w:tcPr>
            <w:tcW w:w="10485" w:type="dxa"/>
            <w:gridSpan w:val="4"/>
          </w:tcPr>
          <w:p w14:paraId="46CE398D" w14:textId="77777777" w:rsidR="00891960" w:rsidRDefault="00891960">
            <w:pPr>
              <w:rPr>
                <w:b/>
              </w:rPr>
            </w:pPr>
            <w:r>
              <w:rPr>
                <w:b/>
              </w:rPr>
              <w:t>Knowledge/Skills/Abilities:</w:t>
            </w:r>
          </w:p>
          <w:p w14:paraId="46CE398E" w14:textId="77777777" w:rsidR="00891960" w:rsidRPr="00B435DE" w:rsidRDefault="00891960">
            <w:pPr>
              <w:rPr>
                <w:bCs/>
                <w:sz w:val="22"/>
                <w:szCs w:val="22"/>
              </w:rPr>
            </w:pPr>
          </w:p>
          <w:p w14:paraId="2964A95B" w14:textId="6025C29C" w:rsidR="00891960" w:rsidRDefault="00D747D4" w:rsidP="002B1828">
            <w:pPr>
              <w:pStyle w:val="Style1"/>
              <w:spacing w:before="120" w:line="260" w:lineRule="exact"/>
              <w:rPr>
                <w:rFonts w:cs="Arial"/>
                <w:iCs/>
                <w:sz w:val="22"/>
                <w:szCs w:val="22"/>
              </w:rPr>
            </w:pPr>
            <w:r w:rsidRPr="00D747D4">
              <w:rPr>
                <w:rFonts w:cs="Arial"/>
                <w:b/>
                <w:bCs/>
                <w:iCs/>
                <w:sz w:val="22"/>
                <w:szCs w:val="22"/>
              </w:rPr>
              <w:t>E</w:t>
            </w:r>
            <w:r>
              <w:rPr>
                <w:rFonts w:cs="Arial"/>
                <w:b/>
                <w:bCs/>
                <w:iCs/>
                <w:sz w:val="22"/>
                <w:szCs w:val="22"/>
              </w:rPr>
              <w:t xml:space="preserve">    </w:t>
            </w:r>
            <w:r w:rsidR="00891960" w:rsidRPr="008E09D6">
              <w:rPr>
                <w:rFonts w:cs="Arial"/>
                <w:iCs/>
                <w:sz w:val="22"/>
                <w:szCs w:val="22"/>
              </w:rPr>
              <w:t xml:space="preserve">Significant knowledge and experience of working with a high value and wide-ranging property </w:t>
            </w:r>
            <w:r>
              <w:rPr>
                <w:rFonts w:cs="Arial"/>
                <w:iCs/>
                <w:sz w:val="22"/>
                <w:szCs w:val="22"/>
              </w:rPr>
              <w:t xml:space="preserve">   </w:t>
            </w:r>
            <w:r w:rsidR="00891960" w:rsidRPr="008E09D6">
              <w:rPr>
                <w:rFonts w:cs="Arial"/>
                <w:iCs/>
                <w:sz w:val="22"/>
                <w:szCs w:val="22"/>
              </w:rPr>
              <w:t>portfolio in</w:t>
            </w:r>
            <w:r w:rsidR="00891960">
              <w:rPr>
                <w:rFonts w:cs="Arial"/>
                <w:iCs/>
                <w:sz w:val="22"/>
                <w:szCs w:val="22"/>
              </w:rPr>
              <w:t xml:space="preserve"> </w:t>
            </w:r>
            <w:r w:rsidR="00891960" w:rsidRPr="008E09D6">
              <w:rPr>
                <w:rFonts w:cs="Arial"/>
                <w:iCs/>
                <w:sz w:val="22"/>
                <w:szCs w:val="22"/>
              </w:rPr>
              <w:t>activities such as acquisitions, disposals, dilapidations rent reviews, lease renewals</w:t>
            </w:r>
            <w:r w:rsidR="00891960">
              <w:rPr>
                <w:rFonts w:cs="Arial"/>
                <w:iCs/>
                <w:sz w:val="22"/>
                <w:szCs w:val="22"/>
              </w:rPr>
              <w:t>, re-gears</w:t>
            </w:r>
            <w:r w:rsidR="00891960" w:rsidRPr="008E09D6">
              <w:rPr>
                <w:rFonts w:cs="Arial"/>
                <w:iCs/>
                <w:sz w:val="22"/>
                <w:szCs w:val="22"/>
              </w:rPr>
              <w:t xml:space="preserve"> and litigation.</w:t>
            </w:r>
          </w:p>
          <w:p w14:paraId="15C1CC05" w14:textId="3B934DD0" w:rsidR="00891960" w:rsidRPr="008E09D6" w:rsidRDefault="00D747D4" w:rsidP="002B1828">
            <w:pPr>
              <w:pStyle w:val="Style1"/>
              <w:spacing w:before="120" w:line="260" w:lineRule="exact"/>
              <w:rPr>
                <w:rFonts w:cs="Arial"/>
                <w:iCs/>
                <w:sz w:val="22"/>
                <w:szCs w:val="22"/>
              </w:rPr>
            </w:pPr>
            <w:r w:rsidRPr="00D747D4">
              <w:rPr>
                <w:rFonts w:cs="Arial"/>
                <w:b/>
                <w:bCs/>
                <w:iCs/>
                <w:sz w:val="22"/>
                <w:szCs w:val="22"/>
              </w:rPr>
              <w:t>E</w:t>
            </w:r>
            <w:r>
              <w:rPr>
                <w:rFonts w:cs="Arial"/>
                <w:iCs/>
                <w:sz w:val="22"/>
                <w:szCs w:val="22"/>
              </w:rPr>
              <w:t xml:space="preserve">    </w:t>
            </w:r>
            <w:r w:rsidR="00891960" w:rsidRPr="008E09D6">
              <w:rPr>
                <w:rFonts w:cs="Arial"/>
                <w:iCs/>
                <w:sz w:val="22"/>
                <w:szCs w:val="22"/>
              </w:rPr>
              <w:t xml:space="preserve">Significant knowledge and experience of </w:t>
            </w:r>
            <w:r w:rsidR="00891960">
              <w:rPr>
                <w:rFonts w:cs="Arial"/>
                <w:iCs/>
                <w:sz w:val="22"/>
                <w:szCs w:val="22"/>
              </w:rPr>
              <w:t xml:space="preserve">property management and the </w:t>
            </w:r>
            <w:r w:rsidR="00891960" w:rsidRPr="008E09D6">
              <w:rPr>
                <w:rFonts w:cs="Arial"/>
                <w:iCs/>
                <w:sz w:val="22"/>
                <w:szCs w:val="22"/>
              </w:rPr>
              <w:t>Landlord &amp; Tenant Act 1954</w:t>
            </w:r>
            <w:r w:rsidR="00891960">
              <w:rPr>
                <w:rFonts w:cs="Arial"/>
                <w:iCs/>
                <w:sz w:val="22"/>
                <w:szCs w:val="22"/>
              </w:rPr>
              <w:t>.</w:t>
            </w:r>
          </w:p>
          <w:p w14:paraId="46BCABFD" w14:textId="21EC72A0" w:rsidR="00891960" w:rsidRDefault="00D747D4" w:rsidP="002B1828">
            <w:pPr>
              <w:pStyle w:val="Style1"/>
              <w:spacing w:before="120" w:line="260" w:lineRule="exact"/>
              <w:rPr>
                <w:rFonts w:cs="Arial"/>
                <w:iCs/>
                <w:sz w:val="22"/>
                <w:szCs w:val="22"/>
              </w:rPr>
            </w:pPr>
            <w:r w:rsidRPr="00D747D4">
              <w:rPr>
                <w:rFonts w:cs="Arial"/>
                <w:b/>
                <w:bCs/>
                <w:iCs/>
                <w:sz w:val="22"/>
                <w:szCs w:val="22"/>
              </w:rPr>
              <w:t>E</w:t>
            </w:r>
            <w:r>
              <w:rPr>
                <w:rFonts w:cs="Arial"/>
                <w:iCs/>
                <w:sz w:val="22"/>
                <w:szCs w:val="22"/>
              </w:rPr>
              <w:t xml:space="preserve">     </w:t>
            </w:r>
            <w:r w:rsidR="00891960" w:rsidRPr="008E09D6">
              <w:rPr>
                <w:rFonts w:cs="Arial"/>
                <w:iCs/>
                <w:sz w:val="22"/>
                <w:szCs w:val="22"/>
              </w:rPr>
              <w:t>Significant and extensive knowledge and experience of statutory requirements, RICS Codes of Practice, particularly Measuring Practice, Commercial Lease Code and Service Charge Code and regulatory requirements</w:t>
            </w:r>
          </w:p>
          <w:p w14:paraId="58183DA2" w14:textId="2668EA2C" w:rsidR="00891960" w:rsidRDefault="00D747D4" w:rsidP="002B1828">
            <w:pPr>
              <w:pStyle w:val="Style1"/>
              <w:spacing w:before="120" w:line="260" w:lineRule="exact"/>
              <w:rPr>
                <w:rFonts w:cs="Arial"/>
                <w:iCs/>
                <w:sz w:val="22"/>
                <w:szCs w:val="22"/>
              </w:rPr>
            </w:pPr>
            <w:r w:rsidRPr="00D747D4">
              <w:rPr>
                <w:rFonts w:cs="Arial"/>
                <w:b/>
                <w:bCs/>
                <w:iCs/>
                <w:sz w:val="22"/>
                <w:szCs w:val="22"/>
              </w:rPr>
              <w:t>E</w:t>
            </w:r>
            <w:r>
              <w:rPr>
                <w:rFonts w:cs="Arial"/>
                <w:b/>
                <w:bCs/>
                <w:iCs/>
                <w:sz w:val="22"/>
                <w:szCs w:val="22"/>
              </w:rPr>
              <w:t xml:space="preserve">    </w:t>
            </w:r>
            <w:r w:rsidR="00891960">
              <w:rPr>
                <w:rFonts w:cs="Arial"/>
                <w:iCs/>
                <w:sz w:val="22"/>
                <w:szCs w:val="22"/>
              </w:rPr>
              <w:t>Ability to measure and improve asset performance.</w:t>
            </w:r>
          </w:p>
          <w:p w14:paraId="6F7D0E35" w14:textId="0926892B" w:rsidR="00891960" w:rsidRDefault="00D747D4" w:rsidP="002B1828">
            <w:pPr>
              <w:pStyle w:val="Style1"/>
              <w:spacing w:before="120" w:line="260" w:lineRule="exact"/>
              <w:rPr>
                <w:rFonts w:cs="Arial"/>
                <w:iCs/>
                <w:sz w:val="22"/>
                <w:szCs w:val="22"/>
              </w:rPr>
            </w:pPr>
            <w:r w:rsidRPr="00D747D4">
              <w:rPr>
                <w:rFonts w:cs="Arial"/>
                <w:b/>
                <w:bCs/>
                <w:iCs/>
                <w:sz w:val="22"/>
                <w:szCs w:val="22"/>
              </w:rPr>
              <w:t>E</w:t>
            </w:r>
            <w:r>
              <w:rPr>
                <w:rFonts w:cs="Arial"/>
                <w:iCs/>
                <w:sz w:val="22"/>
                <w:szCs w:val="22"/>
              </w:rPr>
              <w:t xml:space="preserve">    </w:t>
            </w:r>
            <w:r w:rsidR="00891960">
              <w:rPr>
                <w:rFonts w:cs="Arial"/>
                <w:iCs/>
                <w:sz w:val="22"/>
                <w:szCs w:val="22"/>
              </w:rPr>
              <w:t>Ability to provide visible and supportive leadership.</w:t>
            </w:r>
          </w:p>
          <w:p w14:paraId="3168A929" w14:textId="5882AB06" w:rsidR="00891960" w:rsidRPr="008E09D6" w:rsidRDefault="00D747D4" w:rsidP="002B1828">
            <w:pPr>
              <w:pStyle w:val="Style1"/>
              <w:spacing w:before="120" w:line="260" w:lineRule="exact"/>
              <w:rPr>
                <w:sz w:val="22"/>
                <w:szCs w:val="22"/>
              </w:rPr>
            </w:pPr>
            <w:r w:rsidRPr="00D747D4">
              <w:rPr>
                <w:b/>
                <w:bCs/>
                <w:sz w:val="22"/>
                <w:szCs w:val="22"/>
              </w:rPr>
              <w:t>E</w:t>
            </w:r>
            <w:r>
              <w:rPr>
                <w:sz w:val="22"/>
                <w:szCs w:val="22"/>
              </w:rPr>
              <w:t xml:space="preserve">    </w:t>
            </w:r>
            <w:r w:rsidR="00891960" w:rsidRPr="008E09D6">
              <w:rPr>
                <w:sz w:val="22"/>
                <w:szCs w:val="22"/>
              </w:rPr>
              <w:t xml:space="preserve">Ability to form and maintain good professional and appropriate working relationships with the ability to deal with people professionally, politely and sensitively at all levels both verbally and in writing. </w:t>
            </w:r>
          </w:p>
          <w:p w14:paraId="46CE3997" w14:textId="6C14999D" w:rsidR="00891960" w:rsidRPr="008E09D6" w:rsidRDefault="00D747D4" w:rsidP="002B1828">
            <w:pPr>
              <w:pStyle w:val="Style1"/>
              <w:spacing w:before="120" w:line="260" w:lineRule="exact"/>
              <w:rPr>
                <w:rFonts w:cs="Arial"/>
                <w:iCs/>
                <w:sz w:val="22"/>
                <w:szCs w:val="22"/>
              </w:rPr>
            </w:pPr>
            <w:r w:rsidRPr="00D747D4">
              <w:rPr>
                <w:b/>
                <w:bCs/>
                <w:sz w:val="22"/>
                <w:szCs w:val="22"/>
              </w:rPr>
              <w:t>E</w:t>
            </w:r>
            <w:r>
              <w:rPr>
                <w:sz w:val="22"/>
                <w:szCs w:val="22"/>
              </w:rPr>
              <w:t xml:space="preserve">    </w:t>
            </w:r>
            <w:r w:rsidR="00891960" w:rsidRPr="008E09D6">
              <w:rPr>
                <w:sz w:val="22"/>
                <w:szCs w:val="22"/>
              </w:rPr>
              <w:t>High level of literacy for writing non-standard letters, reports, property particulars and adverts and understanding complex leases, including the ability to write reports for Committe</w:t>
            </w:r>
            <w:r w:rsidR="00891960">
              <w:rPr>
                <w:sz w:val="22"/>
                <w:szCs w:val="22"/>
              </w:rPr>
              <w:t>e.</w:t>
            </w:r>
          </w:p>
          <w:p w14:paraId="46CE3999" w14:textId="1B63A376" w:rsidR="00891960" w:rsidRDefault="00D747D4">
            <w:pPr>
              <w:rPr>
                <w:bCs/>
                <w:sz w:val="22"/>
                <w:szCs w:val="22"/>
              </w:rPr>
            </w:pPr>
            <w:r w:rsidRPr="00D747D4">
              <w:rPr>
                <w:b/>
                <w:sz w:val="22"/>
                <w:szCs w:val="22"/>
              </w:rPr>
              <w:t>E</w:t>
            </w:r>
            <w:r>
              <w:rPr>
                <w:bCs/>
                <w:sz w:val="22"/>
                <w:szCs w:val="22"/>
              </w:rPr>
              <w:t xml:space="preserve">    </w:t>
            </w:r>
            <w:r w:rsidR="00891960" w:rsidRPr="002B1828">
              <w:rPr>
                <w:bCs/>
                <w:sz w:val="22"/>
                <w:szCs w:val="22"/>
              </w:rPr>
              <w:t>Ability to manage competing priorities and workloads.</w:t>
            </w:r>
          </w:p>
          <w:p w14:paraId="4C5C4620" w14:textId="77777777" w:rsidR="00B3594B" w:rsidRDefault="00B3594B">
            <w:pPr>
              <w:rPr>
                <w:bCs/>
                <w:sz w:val="22"/>
                <w:szCs w:val="22"/>
              </w:rPr>
            </w:pPr>
          </w:p>
          <w:p w14:paraId="5BD35D29" w14:textId="34C9204E" w:rsidR="00B3594B" w:rsidRDefault="00B3594B">
            <w:pPr>
              <w:rPr>
                <w:bCs/>
                <w:sz w:val="22"/>
                <w:szCs w:val="22"/>
              </w:rPr>
            </w:pPr>
            <w:r w:rsidRPr="008A518D">
              <w:rPr>
                <w:b/>
                <w:sz w:val="22"/>
                <w:szCs w:val="22"/>
              </w:rPr>
              <w:t xml:space="preserve">E  </w:t>
            </w:r>
            <w:r w:rsidRPr="008A518D">
              <w:rPr>
                <w:bCs/>
                <w:sz w:val="22"/>
                <w:szCs w:val="22"/>
              </w:rPr>
              <w:t xml:space="preserve">  Experience of working with a Property Management database and ability to manipulate and      update data, run reports and use the same for key performance indicators and department efficiency.</w:t>
            </w:r>
          </w:p>
          <w:p w14:paraId="1805FDEC" w14:textId="77777777" w:rsidR="008A518D" w:rsidRDefault="008A518D">
            <w:pPr>
              <w:rPr>
                <w:bCs/>
                <w:sz w:val="22"/>
                <w:szCs w:val="22"/>
              </w:rPr>
            </w:pPr>
          </w:p>
          <w:p w14:paraId="1BE9B43A" w14:textId="77777777" w:rsidR="008A518D" w:rsidRPr="008E09D6" w:rsidRDefault="008A518D" w:rsidP="008A518D">
            <w:pPr>
              <w:pStyle w:val="Style1"/>
              <w:spacing w:before="120" w:line="260" w:lineRule="exact"/>
              <w:rPr>
                <w:rFonts w:cs="Arial"/>
                <w:iCs/>
                <w:sz w:val="22"/>
                <w:szCs w:val="22"/>
              </w:rPr>
            </w:pPr>
            <w:r w:rsidRPr="00D747D4">
              <w:rPr>
                <w:rFonts w:cs="Arial"/>
                <w:b/>
                <w:bCs/>
                <w:iCs/>
                <w:sz w:val="22"/>
                <w:szCs w:val="22"/>
              </w:rPr>
              <w:t>D</w:t>
            </w:r>
            <w:r>
              <w:rPr>
                <w:rFonts w:cs="Arial"/>
                <w:iCs/>
                <w:sz w:val="22"/>
                <w:szCs w:val="22"/>
              </w:rPr>
              <w:t xml:space="preserve">    Ability to manage sustainable budgets.</w:t>
            </w:r>
          </w:p>
          <w:p w14:paraId="46CE399A" w14:textId="77777777" w:rsidR="00891960" w:rsidRDefault="00891960">
            <w:pPr>
              <w:rPr>
                <w:b/>
              </w:rPr>
            </w:pPr>
          </w:p>
        </w:tc>
      </w:tr>
      <w:tr w:rsidR="00891960" w14:paraId="46CE39AA" w14:textId="088973FA" w:rsidTr="008A518D">
        <w:tc>
          <w:tcPr>
            <w:tcW w:w="10485" w:type="dxa"/>
            <w:gridSpan w:val="4"/>
          </w:tcPr>
          <w:p w14:paraId="46CE39A0" w14:textId="7CE82FF3" w:rsidR="00891960" w:rsidRDefault="00891960">
            <w:pPr>
              <w:rPr>
                <w:b/>
              </w:rPr>
            </w:pPr>
            <w:r>
              <w:rPr>
                <w:b/>
              </w:rPr>
              <w:t>Experience:</w:t>
            </w:r>
          </w:p>
          <w:p w14:paraId="46CE39A1" w14:textId="77777777" w:rsidR="00891960" w:rsidRPr="00E50A0F" w:rsidRDefault="00891960">
            <w:pPr>
              <w:rPr>
                <w:bCs/>
                <w:sz w:val="22"/>
                <w:szCs w:val="22"/>
              </w:rPr>
            </w:pPr>
          </w:p>
          <w:p w14:paraId="2C2A0BEF" w14:textId="3057F4D8" w:rsidR="00891960" w:rsidRDefault="00D747D4" w:rsidP="002327A2">
            <w:pPr>
              <w:rPr>
                <w:bCs/>
                <w:iCs/>
                <w:sz w:val="22"/>
                <w:szCs w:val="22"/>
              </w:rPr>
            </w:pPr>
            <w:r w:rsidRPr="00D747D4">
              <w:rPr>
                <w:b/>
                <w:iCs/>
                <w:sz w:val="22"/>
                <w:szCs w:val="22"/>
              </w:rPr>
              <w:t>E</w:t>
            </w:r>
            <w:r>
              <w:rPr>
                <w:bCs/>
                <w:iCs/>
                <w:sz w:val="22"/>
                <w:szCs w:val="22"/>
              </w:rPr>
              <w:t xml:space="preserve">   </w:t>
            </w:r>
            <w:r w:rsidR="00891960" w:rsidRPr="002327A2">
              <w:rPr>
                <w:bCs/>
                <w:iCs/>
                <w:sz w:val="22"/>
                <w:szCs w:val="22"/>
              </w:rPr>
              <w:t>Significant experience of working with a wide range of property and land including industrial, commercial, retail</w:t>
            </w:r>
            <w:r w:rsidR="00891960" w:rsidRPr="00E50A0F">
              <w:rPr>
                <w:bCs/>
                <w:iCs/>
                <w:sz w:val="22"/>
                <w:szCs w:val="22"/>
              </w:rPr>
              <w:t xml:space="preserve"> and ground leases.</w:t>
            </w:r>
          </w:p>
          <w:p w14:paraId="17563B19" w14:textId="6225DD83" w:rsidR="00891960" w:rsidRDefault="00891960" w:rsidP="002327A2">
            <w:pPr>
              <w:rPr>
                <w:bCs/>
                <w:iCs/>
                <w:sz w:val="22"/>
                <w:szCs w:val="22"/>
              </w:rPr>
            </w:pPr>
          </w:p>
          <w:p w14:paraId="61AFC39A" w14:textId="36CB4D0E" w:rsidR="00891960" w:rsidRPr="00E50A0F" w:rsidRDefault="00D747D4" w:rsidP="002327A2">
            <w:pPr>
              <w:rPr>
                <w:bCs/>
                <w:iCs/>
                <w:sz w:val="22"/>
                <w:szCs w:val="22"/>
              </w:rPr>
            </w:pPr>
            <w:r w:rsidRPr="00D747D4">
              <w:rPr>
                <w:b/>
                <w:iCs/>
                <w:sz w:val="22"/>
                <w:szCs w:val="22"/>
              </w:rPr>
              <w:t>E</w:t>
            </w:r>
            <w:r>
              <w:rPr>
                <w:bCs/>
                <w:iCs/>
                <w:sz w:val="22"/>
                <w:szCs w:val="22"/>
              </w:rPr>
              <w:t xml:space="preserve">   </w:t>
            </w:r>
            <w:r w:rsidR="00891960">
              <w:rPr>
                <w:bCs/>
                <w:iCs/>
                <w:sz w:val="22"/>
                <w:szCs w:val="22"/>
              </w:rPr>
              <w:t>Experience of supervising staff and resources</w:t>
            </w:r>
            <w:r>
              <w:rPr>
                <w:bCs/>
                <w:iCs/>
                <w:sz w:val="22"/>
                <w:szCs w:val="22"/>
              </w:rPr>
              <w:t>.</w:t>
            </w:r>
          </w:p>
          <w:p w14:paraId="437C2A18" w14:textId="77777777" w:rsidR="00891960" w:rsidRPr="00E50A0F" w:rsidRDefault="00891960" w:rsidP="002327A2">
            <w:pPr>
              <w:rPr>
                <w:bCs/>
                <w:iCs/>
                <w:sz w:val="22"/>
                <w:szCs w:val="22"/>
              </w:rPr>
            </w:pPr>
          </w:p>
          <w:p w14:paraId="76C1F2E5" w14:textId="295C8A71" w:rsidR="00891960" w:rsidRPr="00E50A0F" w:rsidRDefault="00D747D4" w:rsidP="002327A2">
            <w:pPr>
              <w:rPr>
                <w:bCs/>
                <w:iCs/>
                <w:sz w:val="22"/>
                <w:szCs w:val="22"/>
              </w:rPr>
            </w:pPr>
            <w:r w:rsidRPr="00D747D4">
              <w:rPr>
                <w:b/>
                <w:iCs/>
                <w:sz w:val="22"/>
                <w:szCs w:val="22"/>
              </w:rPr>
              <w:t xml:space="preserve">E </w:t>
            </w:r>
            <w:r>
              <w:rPr>
                <w:bCs/>
                <w:iCs/>
                <w:sz w:val="22"/>
                <w:szCs w:val="22"/>
              </w:rPr>
              <w:t xml:space="preserve">  </w:t>
            </w:r>
            <w:r w:rsidR="00891960">
              <w:rPr>
                <w:bCs/>
                <w:iCs/>
                <w:sz w:val="22"/>
                <w:szCs w:val="22"/>
              </w:rPr>
              <w:t>A current and up to date understanding of RICS Valuation – Professional Standards.</w:t>
            </w:r>
          </w:p>
          <w:p w14:paraId="332F3CC8" w14:textId="2EC3E4B7" w:rsidR="00891960" w:rsidRPr="002327A2" w:rsidRDefault="00891960" w:rsidP="002327A2">
            <w:pPr>
              <w:rPr>
                <w:bCs/>
                <w:iCs/>
                <w:sz w:val="22"/>
                <w:szCs w:val="22"/>
              </w:rPr>
            </w:pPr>
            <w:r w:rsidRPr="002327A2">
              <w:rPr>
                <w:bCs/>
                <w:iCs/>
                <w:sz w:val="22"/>
                <w:szCs w:val="22"/>
              </w:rPr>
              <w:t xml:space="preserve"> </w:t>
            </w:r>
          </w:p>
          <w:p w14:paraId="363B913C" w14:textId="5F8C6DC8" w:rsidR="00891960" w:rsidRPr="00E50A0F" w:rsidRDefault="00D747D4" w:rsidP="002327A2">
            <w:pPr>
              <w:rPr>
                <w:bCs/>
                <w:iCs/>
                <w:sz w:val="22"/>
                <w:szCs w:val="22"/>
              </w:rPr>
            </w:pPr>
            <w:r w:rsidRPr="00D747D4">
              <w:rPr>
                <w:b/>
                <w:iCs/>
                <w:sz w:val="22"/>
                <w:szCs w:val="22"/>
              </w:rPr>
              <w:t>E</w:t>
            </w:r>
            <w:r>
              <w:rPr>
                <w:b/>
                <w:iCs/>
                <w:sz w:val="22"/>
                <w:szCs w:val="22"/>
              </w:rPr>
              <w:t xml:space="preserve">  </w:t>
            </w:r>
            <w:r w:rsidR="00891960" w:rsidRPr="002327A2">
              <w:rPr>
                <w:bCs/>
                <w:iCs/>
                <w:sz w:val="22"/>
                <w:szCs w:val="22"/>
              </w:rPr>
              <w:t>Substantial experience of assessing Market Value as defined by RICS Red Book procedures and an understanding of Best Value, and how they apply to Section 123 of the Local Government Act 1972.</w:t>
            </w:r>
          </w:p>
          <w:p w14:paraId="14B45CE3" w14:textId="77777777" w:rsidR="00891960" w:rsidRPr="002327A2" w:rsidRDefault="00891960" w:rsidP="002327A2">
            <w:pPr>
              <w:rPr>
                <w:bCs/>
                <w:iCs/>
                <w:sz w:val="22"/>
                <w:szCs w:val="22"/>
              </w:rPr>
            </w:pPr>
          </w:p>
          <w:p w14:paraId="263F76B3" w14:textId="1E601A09" w:rsidR="00891960" w:rsidRPr="00E50A0F" w:rsidRDefault="00D747D4" w:rsidP="002327A2">
            <w:pPr>
              <w:rPr>
                <w:bCs/>
                <w:iCs/>
                <w:sz w:val="22"/>
                <w:szCs w:val="22"/>
              </w:rPr>
            </w:pPr>
            <w:proofErr w:type="gramStart"/>
            <w:r>
              <w:rPr>
                <w:b/>
                <w:iCs/>
                <w:sz w:val="22"/>
                <w:szCs w:val="22"/>
              </w:rPr>
              <w:t xml:space="preserve">D  </w:t>
            </w:r>
            <w:r w:rsidR="00891960" w:rsidRPr="002327A2">
              <w:rPr>
                <w:bCs/>
                <w:iCs/>
                <w:sz w:val="22"/>
                <w:szCs w:val="22"/>
              </w:rPr>
              <w:t>Previous</w:t>
            </w:r>
            <w:proofErr w:type="gramEnd"/>
            <w:r w:rsidR="00891960" w:rsidRPr="002327A2">
              <w:rPr>
                <w:bCs/>
                <w:iCs/>
                <w:sz w:val="22"/>
                <w:szCs w:val="22"/>
              </w:rPr>
              <w:t xml:space="preserve"> experience of working as part of a multi-disciplinary team</w:t>
            </w:r>
            <w:r w:rsidR="00891960" w:rsidRPr="00E50A0F">
              <w:rPr>
                <w:bCs/>
                <w:iCs/>
                <w:sz w:val="22"/>
                <w:szCs w:val="22"/>
              </w:rPr>
              <w:t>.</w:t>
            </w:r>
          </w:p>
          <w:p w14:paraId="5FEECA2F" w14:textId="77777777" w:rsidR="00891960" w:rsidRPr="002327A2" w:rsidRDefault="00891960" w:rsidP="002327A2">
            <w:pPr>
              <w:rPr>
                <w:bCs/>
                <w:iCs/>
                <w:sz w:val="22"/>
                <w:szCs w:val="22"/>
              </w:rPr>
            </w:pPr>
          </w:p>
          <w:p w14:paraId="45F0E525" w14:textId="7AFF709B" w:rsidR="00891960" w:rsidRPr="00E50A0F" w:rsidRDefault="00D747D4" w:rsidP="002327A2">
            <w:pPr>
              <w:rPr>
                <w:bCs/>
                <w:iCs/>
                <w:sz w:val="22"/>
                <w:szCs w:val="22"/>
              </w:rPr>
            </w:pPr>
            <w:r w:rsidRPr="00D747D4">
              <w:rPr>
                <w:b/>
                <w:iCs/>
                <w:sz w:val="22"/>
                <w:szCs w:val="22"/>
              </w:rPr>
              <w:t xml:space="preserve">D </w:t>
            </w:r>
            <w:r>
              <w:rPr>
                <w:bCs/>
                <w:iCs/>
                <w:sz w:val="22"/>
                <w:szCs w:val="22"/>
              </w:rPr>
              <w:t xml:space="preserve"> </w:t>
            </w:r>
            <w:r w:rsidR="00DA1B15">
              <w:rPr>
                <w:bCs/>
                <w:iCs/>
                <w:sz w:val="22"/>
                <w:szCs w:val="22"/>
              </w:rPr>
              <w:t>Previous experience of w</w:t>
            </w:r>
            <w:r w:rsidR="00891960" w:rsidRPr="002327A2">
              <w:rPr>
                <w:bCs/>
                <w:iCs/>
                <w:sz w:val="22"/>
                <w:szCs w:val="22"/>
              </w:rPr>
              <w:t>ork</w:t>
            </w:r>
            <w:r w:rsidR="00DA1B15">
              <w:rPr>
                <w:bCs/>
                <w:iCs/>
                <w:sz w:val="22"/>
                <w:szCs w:val="22"/>
              </w:rPr>
              <w:t>ing</w:t>
            </w:r>
            <w:r w:rsidR="00891960" w:rsidRPr="002327A2">
              <w:rPr>
                <w:bCs/>
                <w:iCs/>
                <w:sz w:val="22"/>
                <w:szCs w:val="22"/>
              </w:rPr>
              <w:t xml:space="preserve"> with elected members</w:t>
            </w:r>
          </w:p>
          <w:p w14:paraId="46CE39A9" w14:textId="77777777" w:rsidR="00891960" w:rsidRDefault="00891960">
            <w:pPr>
              <w:rPr>
                <w:b/>
              </w:rPr>
            </w:pPr>
          </w:p>
        </w:tc>
      </w:tr>
      <w:tr w:rsidR="00891960" w14:paraId="46CE39B1" w14:textId="6BA74807" w:rsidTr="008A518D">
        <w:tc>
          <w:tcPr>
            <w:tcW w:w="10485" w:type="dxa"/>
            <w:gridSpan w:val="4"/>
          </w:tcPr>
          <w:p w14:paraId="46CE39AB" w14:textId="77777777" w:rsidR="00891960" w:rsidRDefault="00891960">
            <w:pPr>
              <w:rPr>
                <w:b/>
              </w:rPr>
            </w:pPr>
            <w:r>
              <w:rPr>
                <w:b/>
              </w:rPr>
              <w:lastRenderedPageBreak/>
              <w:t>Special Requirement:</w:t>
            </w:r>
          </w:p>
          <w:p w14:paraId="46CE39AC" w14:textId="77777777" w:rsidR="00891960" w:rsidRDefault="00891960">
            <w:pPr>
              <w:rPr>
                <w:b/>
              </w:rPr>
            </w:pPr>
          </w:p>
          <w:p w14:paraId="4F8B08E8" w14:textId="31E01C78" w:rsidR="00891960" w:rsidRPr="002B1828" w:rsidRDefault="008A518D" w:rsidP="002327A2">
            <w:pPr>
              <w:rPr>
                <w:bCs/>
                <w:iCs/>
                <w:sz w:val="22"/>
                <w:szCs w:val="22"/>
              </w:rPr>
            </w:pPr>
            <w:r>
              <w:rPr>
                <w:bCs/>
                <w:iCs/>
                <w:sz w:val="22"/>
                <w:szCs w:val="22"/>
              </w:rPr>
              <w:t xml:space="preserve"> </w:t>
            </w:r>
            <w:proofErr w:type="gramStart"/>
            <w:r w:rsidRPr="008A518D">
              <w:rPr>
                <w:b/>
                <w:iCs/>
                <w:sz w:val="22"/>
                <w:szCs w:val="22"/>
              </w:rPr>
              <w:t>E</w:t>
            </w:r>
            <w:r>
              <w:rPr>
                <w:bCs/>
                <w:iCs/>
                <w:sz w:val="22"/>
                <w:szCs w:val="22"/>
              </w:rPr>
              <w:t xml:space="preserve">  </w:t>
            </w:r>
            <w:r w:rsidR="00891960" w:rsidRPr="002B1828">
              <w:rPr>
                <w:bCs/>
                <w:iCs/>
                <w:sz w:val="22"/>
                <w:szCs w:val="22"/>
              </w:rPr>
              <w:t>Full</w:t>
            </w:r>
            <w:proofErr w:type="gramEnd"/>
            <w:r w:rsidR="00891960" w:rsidRPr="002B1828">
              <w:rPr>
                <w:bCs/>
                <w:iCs/>
                <w:sz w:val="22"/>
                <w:szCs w:val="22"/>
              </w:rPr>
              <w:t xml:space="preserve"> driving licence and use of own car for business purposes</w:t>
            </w:r>
          </w:p>
          <w:p w14:paraId="03CCD4EC" w14:textId="77777777" w:rsidR="00891960" w:rsidRPr="002B1828" w:rsidRDefault="00891960" w:rsidP="002327A2">
            <w:pPr>
              <w:rPr>
                <w:bCs/>
                <w:iCs/>
                <w:sz w:val="22"/>
                <w:szCs w:val="22"/>
              </w:rPr>
            </w:pPr>
          </w:p>
          <w:p w14:paraId="46CE39AE" w14:textId="2C902B76" w:rsidR="00891960" w:rsidRPr="00E50A0F" w:rsidRDefault="008A518D">
            <w:pPr>
              <w:rPr>
                <w:bCs/>
                <w:iCs/>
                <w:sz w:val="22"/>
                <w:szCs w:val="22"/>
              </w:rPr>
            </w:pPr>
            <w:r>
              <w:rPr>
                <w:bCs/>
                <w:iCs/>
                <w:sz w:val="22"/>
                <w:szCs w:val="22"/>
              </w:rPr>
              <w:t xml:space="preserve"> </w:t>
            </w:r>
            <w:proofErr w:type="gramStart"/>
            <w:r w:rsidRPr="008A518D">
              <w:rPr>
                <w:b/>
                <w:iCs/>
                <w:sz w:val="22"/>
                <w:szCs w:val="22"/>
              </w:rPr>
              <w:t>E</w:t>
            </w:r>
            <w:r>
              <w:rPr>
                <w:bCs/>
                <w:iCs/>
                <w:sz w:val="22"/>
                <w:szCs w:val="22"/>
              </w:rPr>
              <w:t xml:space="preserve">  </w:t>
            </w:r>
            <w:r w:rsidR="00891960" w:rsidRPr="002B1828">
              <w:rPr>
                <w:bCs/>
                <w:iCs/>
                <w:sz w:val="22"/>
                <w:szCs w:val="22"/>
              </w:rPr>
              <w:t>Able</w:t>
            </w:r>
            <w:proofErr w:type="gramEnd"/>
            <w:r w:rsidR="00891960" w:rsidRPr="002B1828">
              <w:rPr>
                <w:bCs/>
                <w:iCs/>
                <w:sz w:val="22"/>
                <w:szCs w:val="22"/>
              </w:rPr>
              <w:t xml:space="preserve"> to attend meetings etc. out of office hours</w:t>
            </w:r>
            <w:r w:rsidR="00891960">
              <w:rPr>
                <w:bCs/>
                <w:iCs/>
                <w:sz w:val="22"/>
                <w:szCs w:val="22"/>
              </w:rPr>
              <w:t>.</w:t>
            </w:r>
          </w:p>
          <w:p w14:paraId="46CE39AF" w14:textId="77777777" w:rsidR="00891960" w:rsidRDefault="00891960">
            <w:pPr>
              <w:rPr>
                <w:b/>
              </w:rPr>
            </w:pPr>
          </w:p>
          <w:p w14:paraId="46CE39B0" w14:textId="77777777" w:rsidR="00891960" w:rsidRDefault="00891960">
            <w:pPr>
              <w:rPr>
                <w:b/>
              </w:rPr>
            </w:pPr>
          </w:p>
        </w:tc>
      </w:tr>
      <w:tr w:rsidR="00891960" w14:paraId="46CE39B6" w14:textId="3ED6EB3F" w:rsidTr="008A518D">
        <w:tc>
          <w:tcPr>
            <w:tcW w:w="10485" w:type="dxa"/>
            <w:gridSpan w:val="4"/>
          </w:tcPr>
          <w:p w14:paraId="46CE39B2" w14:textId="77777777" w:rsidR="00891960" w:rsidRDefault="00891960">
            <w:pPr>
              <w:rPr>
                <w:sz w:val="20"/>
              </w:rPr>
            </w:pPr>
            <w:r>
              <w:rPr>
                <w:sz w:val="20"/>
              </w:rPr>
              <w:t>NB   E    Essential</w:t>
            </w:r>
          </w:p>
          <w:p w14:paraId="46CE39B4" w14:textId="4EDD3D64" w:rsidR="00891960" w:rsidRDefault="00891960">
            <w:pPr>
              <w:rPr>
                <w:sz w:val="20"/>
              </w:rPr>
            </w:pPr>
            <w:r>
              <w:rPr>
                <w:sz w:val="20"/>
              </w:rPr>
              <w:t xml:space="preserve">        D     Desirable</w:t>
            </w:r>
          </w:p>
          <w:p w14:paraId="46CE39B5" w14:textId="70596AF3" w:rsidR="00891960" w:rsidRDefault="00891960" w:rsidP="003F2252">
            <w:pPr>
              <w:rPr>
                <w:sz w:val="20"/>
              </w:rPr>
            </w:pPr>
            <w:r>
              <w:rPr>
                <w:sz w:val="20"/>
              </w:rPr>
              <w:t xml:space="preserve">                                                                                                                            Date Produced:</w:t>
            </w:r>
            <w:r w:rsidR="00D747D4">
              <w:rPr>
                <w:sz w:val="20"/>
              </w:rPr>
              <w:t xml:space="preserve"> 22.10.22</w:t>
            </w:r>
          </w:p>
        </w:tc>
      </w:tr>
    </w:tbl>
    <w:p w14:paraId="46CE39B7" w14:textId="77777777" w:rsidR="00F00289" w:rsidRDefault="00F00289">
      <w:pPr>
        <w:rPr>
          <w:b/>
        </w:rPr>
      </w:pPr>
    </w:p>
    <w:sectPr w:rsidR="00F00289">
      <w:pgSz w:w="11906" w:h="16838"/>
      <w:pgMar w:top="454" w:right="567" w:bottom="680" w:left="79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61B"/>
    <w:rsid w:val="000105E2"/>
    <w:rsid w:val="002327A2"/>
    <w:rsid w:val="002B1828"/>
    <w:rsid w:val="002D261B"/>
    <w:rsid w:val="003163BB"/>
    <w:rsid w:val="003F2252"/>
    <w:rsid w:val="004C745A"/>
    <w:rsid w:val="00507EF2"/>
    <w:rsid w:val="00526223"/>
    <w:rsid w:val="00697395"/>
    <w:rsid w:val="00773400"/>
    <w:rsid w:val="00891960"/>
    <w:rsid w:val="008A518D"/>
    <w:rsid w:val="008E09D6"/>
    <w:rsid w:val="00B024E4"/>
    <w:rsid w:val="00B3594B"/>
    <w:rsid w:val="00B435DE"/>
    <w:rsid w:val="00BB3F7C"/>
    <w:rsid w:val="00D229E2"/>
    <w:rsid w:val="00D747D4"/>
    <w:rsid w:val="00DA1B15"/>
    <w:rsid w:val="00DE5FBB"/>
    <w:rsid w:val="00E41470"/>
    <w:rsid w:val="00E50A0F"/>
    <w:rsid w:val="00ED2BCC"/>
    <w:rsid w:val="00F00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E3979"/>
  <w15:docId w15:val="{C4BE1A64-E219-44C2-8D60-2A4828AC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2327A2"/>
    <w:pPr>
      <w:spacing w:before="80" w:after="120"/>
    </w:pPr>
    <w:rPr>
      <w:color w:val="000000"/>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88598">
      <w:bodyDiv w:val="1"/>
      <w:marLeft w:val="0"/>
      <w:marRight w:val="0"/>
      <w:marTop w:val="0"/>
      <w:marBottom w:val="0"/>
      <w:divBdr>
        <w:top w:val="none" w:sz="0" w:space="0" w:color="auto"/>
        <w:left w:val="none" w:sz="0" w:space="0" w:color="auto"/>
        <w:bottom w:val="none" w:sz="0" w:space="0" w:color="auto"/>
        <w:right w:val="none" w:sz="0" w:space="0" w:color="auto"/>
      </w:divBdr>
    </w:div>
    <w:div w:id="671221123">
      <w:bodyDiv w:val="1"/>
      <w:marLeft w:val="0"/>
      <w:marRight w:val="0"/>
      <w:marTop w:val="0"/>
      <w:marBottom w:val="0"/>
      <w:divBdr>
        <w:top w:val="none" w:sz="0" w:space="0" w:color="auto"/>
        <w:left w:val="none" w:sz="0" w:space="0" w:color="auto"/>
        <w:bottom w:val="none" w:sz="0" w:space="0" w:color="auto"/>
        <w:right w:val="none" w:sz="0" w:space="0" w:color="auto"/>
      </w:divBdr>
    </w:div>
    <w:div w:id="183437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R_x0020_Section xmlns="07d1084f-59a2-435f-870b-f73298036dd9">HR</HR_x0020_Section>
    <PCC_x0020_Review_x0020_Date xmlns="5163ae6b-18a0-4777-8eba-18f46e63a0db">2022-07-02T23:00:00+00:00</PCC_x0020_Review_x0020_Date>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Staff Form" ma:contentTypeID="0x010100812934BAF7A27840B7A0BB0D07E47A2F0500F962772BE63BD841855D3EE0FF7796A0" ma:contentTypeVersion="2" ma:contentTypeDescription="Staff Form" ma:contentTypeScope="" ma:versionID="4488dc4e667361636d632c7bdc7b797a">
  <xsd:schema xmlns:xsd="http://www.w3.org/2001/XMLSchema" xmlns:xs="http://www.w3.org/2001/XMLSchema" xmlns:p="http://schemas.microsoft.com/office/2006/metadata/properties" xmlns:ns1="http://schemas.microsoft.com/sharepoint/v3" xmlns:ns2="5163ae6b-18a0-4777-8eba-18f46e63a0db" xmlns:ns3="07d1084f-59a2-435f-870b-f73298036dd9" targetNamespace="http://schemas.microsoft.com/office/2006/metadata/properties" ma:root="true" ma:fieldsID="e8b43771e07b0bceeb79bb039a797289" ns1:_="" ns2:_="" ns3:_="">
    <xsd:import namespace="http://schemas.microsoft.com/sharepoint/v3"/>
    <xsd:import namespace="5163ae6b-18a0-4777-8eba-18f46e63a0db"/>
    <xsd:import namespace="07d1084f-59a2-435f-870b-f73298036dd9"/>
    <xsd:element name="properties">
      <xsd:complexType>
        <xsd:sequence>
          <xsd:element name="documentManagement">
            <xsd:complexType>
              <xsd:all>
                <xsd:element ref="ns2:PCC_x0020_Review_x0020_Date"/>
                <xsd:element ref="ns1:_dlc_Exempt" minOccurs="0"/>
                <xsd:element ref="ns1:_dlc_ExpireDateSaved" minOccurs="0"/>
                <xsd:element ref="ns1:_dlc_ExpireDate" minOccurs="0"/>
                <xsd:element ref="ns3:HR_x0020_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9" nillable="true" ma:displayName="Exempt from Policy" ma:hidden="true" ma:internalName="_dlc_Exempt" ma:readOnly="true">
      <xsd:simpleType>
        <xsd:restriction base="dms:Unknown"/>
      </xsd:simpleType>
    </xsd:element>
    <xsd:element name="_dlc_ExpireDateSaved" ma:index="10" nillable="true" ma:displayName="Original Expiration Date" ma:hidden="true" ma:internalName="_dlc_ExpireDateSaved" ma:readOnly="true">
      <xsd:simpleType>
        <xsd:restriction base="dms:DateTime"/>
      </xsd:simpleType>
    </xsd:element>
    <xsd:element name="_dlc_ExpireDate" ma:index="11"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163ae6b-18a0-4777-8eba-18f46e63a0db" elementFormDefault="qualified">
    <xsd:import namespace="http://schemas.microsoft.com/office/2006/documentManagement/types"/>
    <xsd:import namespace="http://schemas.microsoft.com/office/infopath/2007/PartnerControls"/>
    <xsd:element name="PCC_x0020_Review_x0020_Date" ma:index="8" ma:displayName="PCC Review Date" ma:format="DateOnly" ma:internalName="PCC_x0020_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7d1084f-59a2-435f-870b-f73298036dd9" elementFormDefault="qualified">
    <xsd:import namespace="http://schemas.microsoft.com/office/2006/documentManagement/types"/>
    <xsd:import namespace="http://schemas.microsoft.com/office/infopath/2007/PartnerControls"/>
    <xsd:element name="HR_x0020_Section" ma:index="12" nillable="true" ma:displayName="HR Section" ma:default="HR" ma:description="HR Section Column to be used in Staff Documents" ma:format="Dropdown" ma:internalName="HR_x0020_Section">
      <xsd:simpleType>
        <xsd:restriction base="dms:Choice">
          <xsd:enumeration value="HR"/>
          <xsd:enumeration value="Payroll"/>
          <xsd:enumeration value="Training"/>
          <xsd:enumeration value="H &amp; 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2398E-8B95-4640-9609-6A4C35ABD268}">
  <ds:schemaRefs>
    <ds:schemaRef ds:uri="http://schemas.microsoft.com/sharepoint/v3/contenttype/forms"/>
  </ds:schemaRefs>
</ds:datastoreItem>
</file>

<file path=customXml/itemProps2.xml><?xml version="1.0" encoding="utf-8"?>
<ds:datastoreItem xmlns:ds="http://schemas.openxmlformats.org/officeDocument/2006/customXml" ds:itemID="{55FB96BA-BCCB-49C9-80C5-46D62AE20147}">
  <ds:schemaRefs>
    <ds:schemaRef ds:uri="http://schemas.microsoft.com/office/2006/metadata/properties"/>
    <ds:schemaRef ds:uri="http://schemas.microsoft.com/office/infopath/2007/PartnerControls"/>
    <ds:schemaRef ds:uri="07d1084f-59a2-435f-870b-f73298036dd9"/>
    <ds:schemaRef ds:uri="5163ae6b-18a0-4777-8eba-18f46e63a0db"/>
  </ds:schemaRefs>
</ds:datastoreItem>
</file>

<file path=customXml/itemProps3.xml><?xml version="1.0" encoding="utf-8"?>
<ds:datastoreItem xmlns:ds="http://schemas.openxmlformats.org/officeDocument/2006/customXml" ds:itemID="{711AC3B1-C1C4-4422-923E-033024E4F89B}">
  <ds:schemaRefs>
    <ds:schemaRef ds:uri="http://schemas.microsoft.com/office/2006/metadata/customXsn"/>
  </ds:schemaRefs>
</ds:datastoreItem>
</file>

<file path=customXml/itemProps4.xml><?xml version="1.0" encoding="utf-8"?>
<ds:datastoreItem xmlns:ds="http://schemas.openxmlformats.org/officeDocument/2006/customXml" ds:itemID="{8E6F651B-BA30-428C-BD61-03781FA87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63ae6b-18a0-4777-8eba-18f46e63a0db"/>
    <ds:schemaRef ds:uri="07d1084f-59a2-435f-870b-f73298036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Employee Specification</vt:lpstr>
    </vt:vector>
  </TitlesOfParts>
  <Company>Preston Borough Council</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Specification</dc:title>
  <dc:creator>I.T. Services</dc:creator>
  <cp:lastModifiedBy>Sarah Pegg</cp:lastModifiedBy>
  <cp:revision>2</cp:revision>
  <cp:lastPrinted>2001-05-23T10:36:00Z</cp:lastPrinted>
  <dcterms:created xsi:type="dcterms:W3CDTF">2026-08-27T08:23:00Z</dcterms:created>
  <dcterms:modified xsi:type="dcterms:W3CDTF">2026-08-27T08:23:00Z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property>
  <property fmtid="{D5CDD505-2E9C-101B-9397-08002B2CF9AE}" pid="3" name="Expires">
    <vt:lpwstr>2013-07-31T00:00:00Z</vt:lpwstr>
  </property>
  <property fmtid="{D5CDD505-2E9C-101B-9397-08002B2CF9AE}" pid="4" name="Owner">
    <vt:lpwstr>Maria Rogers</vt:lpwstr>
  </property>
  <property fmtid="{D5CDD505-2E9C-101B-9397-08002B2CF9AE}" pid="5" name="Status">
    <vt:lpwstr/>
  </property>
  <property fmtid="{D5CDD505-2E9C-101B-9397-08002B2CF9AE}" pid="6" name="ContentTypeId">
    <vt:lpwstr>0x010100812934BAF7A27840B7A0BB0D07E47A2F0500F962772BE63BD841855D3EE0FF7796A0</vt:lpwstr>
  </property>
  <property fmtid="{D5CDD505-2E9C-101B-9397-08002B2CF9AE}" pid="7" name="_dlc_policyId">
    <vt:lpwstr/>
  </property>
  <property fmtid="{D5CDD505-2E9C-101B-9397-08002B2CF9AE}" pid="8" name="ItemRetentionFormula">
    <vt:lpwstr/>
  </property>
  <property fmtid="{D5CDD505-2E9C-101B-9397-08002B2CF9AE}" pid="9" name="Review Date">
    <vt:lpwstr>https://intranet.intra.preston.local/HumanResources/_layouts/15/wrkstat.aspx?List=7e375400-6cab-4100-9723-73a7bdfd0c0b&amp;WorkflowInstanceName=3bb7a7d8-d931-4d73-b038-09f18a1a30db, Stage 1</vt:lpwstr>
  </property>
  <property fmtid="{D5CDD505-2E9C-101B-9397-08002B2CF9AE}" pid="10" name="_AdHocReviewCycleID">
    <vt:i4>518835579</vt:i4>
  </property>
  <property fmtid="{D5CDD505-2E9C-101B-9397-08002B2CF9AE}" pid="11" name="_NewReviewCycle">
    <vt:lpwstr/>
  </property>
  <property fmtid="{D5CDD505-2E9C-101B-9397-08002B2CF9AE}" pid="12" name="_EmailSubject">
    <vt:lpwstr>Staff Requestion Form - Investment Property</vt:lpwstr>
  </property>
  <property fmtid="{D5CDD505-2E9C-101B-9397-08002B2CF9AE}" pid="13" name="_AuthorEmail">
    <vt:lpwstr>k.oflaherty@preston.gov.uk</vt:lpwstr>
  </property>
  <property fmtid="{D5CDD505-2E9C-101B-9397-08002B2CF9AE}" pid="14" name="_AuthorEmailDisplayName">
    <vt:lpwstr>Kath O'Flaherty</vt:lpwstr>
  </property>
  <property fmtid="{D5CDD505-2E9C-101B-9397-08002B2CF9AE}" pid="15" name="_ReviewingToolsShownOnce">
    <vt:lpwstr/>
  </property>
</Properties>
</file>